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件2</w:t>
      </w:r>
    </w:p>
    <w:tbl>
      <w:tblPr>
        <w:tblStyle w:val="7"/>
        <w:tblW w:w="3461" w:type="dxa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12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课题申请代码</w:t>
            </w:r>
          </w:p>
        </w:tc>
        <w:tc>
          <w:tcPr>
            <w:tcW w:w="2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200" w:lineRule="exact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jc w:val="center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中国社会福利基金会护爱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基金</w:t>
      </w:r>
    </w:p>
    <w:p>
      <w:pPr>
        <w:spacing w:line="900" w:lineRule="exact"/>
        <w:jc w:val="center"/>
        <w:rPr>
          <w:rFonts w:ascii="华文中宋" w:hAnsi="华文中宋" w:eastAsia="华文中宋" w:cs="Times New Roman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华文中宋" w:hAnsi="华文中宋" w:eastAsia="华文中宋" w:cs="Times New Roman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年课题申请书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40" w:lineRule="exact"/>
        <w:outlineLvl w:val="0"/>
        <w:rPr>
          <w:rFonts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课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题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称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740" w:lineRule="exact"/>
        <w:outlineLvl w:val="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pacing w:val="14"/>
          <w:sz w:val="32"/>
          <w:szCs w:val="20"/>
          <w14:textFill>
            <w14:solidFill>
              <w14:schemeClr w14:val="tx1"/>
            </w14:solidFill>
          </w14:textFill>
        </w:rPr>
        <w:t>课题负责人</w:t>
      </w: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740" w:lineRule="exact"/>
        <w:outlineLvl w:val="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申 请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单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位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740" w:lineRule="exact"/>
        <w:outlineLvl w:val="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申 报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期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中国社会福利基金会护爱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spacing w:line="420" w:lineRule="auto"/>
        <w:ind w:right="-2" w:rightChars="-1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20" w:lineRule="auto"/>
        <w:ind w:right="-2" w:rightChars="-1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20" w:lineRule="auto"/>
        <w:ind w:right="-2" w:rightChars="-1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20" w:lineRule="auto"/>
        <w:ind w:right="-2" w:rightChars="-1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spacing w:line="420" w:lineRule="auto"/>
        <w:ind w:right="-2" w:rightChars="-1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left="-71" w:leftChars="-34" w:right="-1226" w:rightChars="-584" w:firstLine="80" w:firstLineChars="2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中国社会福利基金会护爱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本单位本着诚实信用的原则郑重承诺：申报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护理创新扶持工程护理研究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课题所报送的信息及材料均真实、准确、合规，并遵守《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护理创新扶持工程护理研究课题管理办法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》，认真开展课题研究工作，达到预期研究成果。</w:t>
      </w:r>
    </w:p>
    <w:p>
      <w:pPr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课题负责人（签名）：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320" w:firstLineChars="13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       年   月   日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课题负责人所在单位或部门（公章）：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单位或部门负责人（签名）：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4160" w:firstLineChars="13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        年   月   日</w:t>
      </w:r>
    </w:p>
    <w:p>
      <w:pPr>
        <w:spacing w:line="58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20" w:lineRule="auto"/>
        <w:ind w:right="-2" w:rightChars="-1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160" w:rightChars="76"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1.申请人填表前应仔细阅读课题公告内容和课题管理办法，《申请书》须填表打印，一式2份（均为原件），同时报送电子版文件（word格式）。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2.封面除课题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申请代码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外，其他栏目由申请人用中文填写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字体要求：字体应为宋体或仿宋，字号为三号或小四号；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行距要求：行距为1.5倍或2倍行距，标题行距可以稍微调整。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3.《申请书》须由课题申请人所在单位签署审核意见并加盖公章。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4.本表除特别规定外，均可以自行加行、加页。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5.申请材料填写内容应客观真实，简明扼要，突出重点和关键。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凡咨询课题申请相关事宜，请与中国社会福利基金会护爱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基金联系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课题联系通讯地址：北京市海淀区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苏州街18号院长远天地大厦A2座1508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护爱基金办公室。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56" w:afterLines="50" w:line="440" w:lineRule="exact"/>
        <w:rPr>
          <w:rFonts w:hint="default" w:eastAsia="黑体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一、课题</w:t>
      </w:r>
      <w:r>
        <w:rPr>
          <w:rFonts w:hint="eastAsia" w:eastAsia="黑体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申请人基本信息</w:t>
      </w:r>
    </w:p>
    <w:tbl>
      <w:tblPr>
        <w:tblStyle w:val="7"/>
        <w:tblpPr w:leftFromText="180" w:rightFromText="180" w:vertAnchor="text" w:horzAnchor="margin" w:tblpX="-35" w:tblpY="159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19"/>
        <w:gridCol w:w="1009"/>
        <w:gridCol w:w="1175"/>
        <w:gridCol w:w="582"/>
        <w:gridCol w:w="210"/>
        <w:gridCol w:w="1140"/>
        <w:gridCol w:w="671"/>
        <w:gridCol w:w="71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申 请 人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所属系统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所在省（直辖市、自治区）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手机和电话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成果方式</w:t>
            </w:r>
          </w:p>
        </w:tc>
        <w:tc>
          <w:tcPr>
            <w:tcW w:w="74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研究报告，字数5000字以上；中文核心期刊发表论文1篇；其他。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课题总经费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（单位：万元）</w:t>
            </w:r>
          </w:p>
        </w:tc>
        <w:tc>
          <w:tcPr>
            <w:tcW w:w="6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自筹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（单位：万元）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（单位：万元）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预计完成时间</w:t>
            </w:r>
          </w:p>
        </w:tc>
        <w:tc>
          <w:tcPr>
            <w:tcW w:w="6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仿宋" w:hAnsi="仿宋" w:eastAsia="仿宋" w:cs="仿宋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1"/>
        <w:rPr>
          <w:rFonts w:hint="eastAsia" w:ascii="仿宋" w:hAnsi="仿宋" w:eastAsia="仿宋" w:cs="仿宋"/>
          <w:bCs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课题主要研究人员：</w:t>
      </w:r>
      <w:r>
        <w:rPr>
          <w:rFonts w:hint="default" w:ascii="Times New Roman" w:hAnsi="Times New Roman" w:eastAsia="楷体_GB2312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研究人员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不包括项目申请人）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23"/>
        <w:gridCol w:w="1214"/>
        <w:gridCol w:w="900"/>
        <w:gridCol w:w="845"/>
        <w:gridCol w:w="1446"/>
        <w:gridCol w:w="1840"/>
        <w:gridCol w:w="2019"/>
        <w:gridCol w:w="1691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承担项目研究任务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shd w:val="clear" w:color="auto" w:fill="auto"/>
            <w:noWrap w:val="0"/>
            <w:vAlign w:val="center"/>
          </w:tcPr>
          <w:p>
            <w:pPr>
              <w:pStyle w:val="11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440" w:lineRule="exact"/>
        <w:rPr>
          <w:rFonts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二、课题研究设计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0" w:hRule="atLeast"/>
          <w:jc w:val="center"/>
        </w:trPr>
        <w:tc>
          <w:tcPr>
            <w:tcW w:w="9072" w:type="dxa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一、研究目标及内容摘要（500字以内）</w:t>
            </w:r>
          </w:p>
          <w:p>
            <w:pPr>
              <w:spacing w:line="300" w:lineRule="exact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3" w:hRule="atLeast"/>
          <w:jc w:val="center"/>
        </w:trPr>
        <w:tc>
          <w:tcPr>
            <w:tcW w:w="9072" w:type="dxa"/>
          </w:tcPr>
          <w:p>
            <w:pPr>
              <w:spacing w:line="3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二、立项依据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（不超过8</w:t>
            </w:r>
            <w:r>
              <w:rPr>
                <w:rFonts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3" w:hRule="atLeast"/>
          <w:jc w:val="center"/>
        </w:trPr>
        <w:tc>
          <w:tcPr>
            <w:tcW w:w="9072" w:type="dxa"/>
          </w:tcPr>
          <w:p>
            <w:pPr>
              <w:spacing w:line="3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三、研究内容和技术路线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3" w:hRule="atLeast"/>
          <w:jc w:val="center"/>
        </w:trPr>
        <w:tc>
          <w:tcPr>
            <w:tcW w:w="9072" w:type="dxa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四、创新之处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五、预期成果及成果形式</w:t>
            </w:r>
          </w:p>
        </w:tc>
      </w:tr>
    </w:tbl>
    <w:p>
      <w:pPr>
        <w:ind w:left="412" w:hanging="412" w:hangingChars="171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1" w:rightFromText="181" w:vertAnchor="page" w:horzAnchor="margin" w:tblpXSpec="center" w:tblpY="2043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4" w:hRule="atLeast"/>
          <w:jc w:val="center"/>
        </w:trPr>
        <w:tc>
          <w:tcPr>
            <w:tcW w:w="9033" w:type="dxa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．课题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人及主要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员与本项目有关的研究基础；</w:t>
            </w: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 完成本课题的可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行性分析（可从时间、人员、样本获得等方面）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440" w:lineRule="exact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三、完成课题项目研究的条件和保障</w:t>
      </w:r>
    </w:p>
    <w:p>
      <w:pPr>
        <w:spacing w:after="156" w:afterLines="50" w:line="440" w:lineRule="exact"/>
        <w:rPr>
          <w:rFonts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、经费预算（含匹配经费）</w:t>
      </w:r>
    </w:p>
    <w:tbl>
      <w:tblPr>
        <w:tblStyle w:val="7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969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材料费（书籍、印刷等）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会议费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文献出版费用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969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18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after="156" w:afterLines="50" w:line="440" w:lineRule="exact"/>
        <w:rPr>
          <w:rFonts w:hint="eastAsia" w:eastAsia="黑体"/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eastAsia="黑体"/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  <w:t>研究任务进度安排</w:t>
      </w:r>
    </w:p>
    <w:tbl>
      <w:tblPr>
        <w:tblStyle w:val="8"/>
        <w:tblW w:w="9060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6" w:hRule="atLeast"/>
        </w:trPr>
        <w:tc>
          <w:tcPr>
            <w:tcW w:w="9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课题研究计划进度安排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1、第一阶段：准备阶段(XXXX年XX月——XXXX年XX月)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　(1)组建课题团队，确定研究课题，撰写开题报告。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right="0" w:rightChars="0"/>
              <w:jc w:val="left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2、第二阶段：实施阶段(XXXX年XX月——XXXX年XX月)</w:t>
            </w:r>
          </w:p>
          <w:p>
            <w:pPr>
              <w:ind w:firstLine="480" w:firstLineChars="2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(1)整合教学资源，设计课件模板，并通过教学实践进行调整、改进。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3、第三阶段：中期阶段（XXXX年XX月——XXXX年XX月）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(1)对课题/研究加以诊断、指导，形成中期报告，保障下阶段课题顺利实施。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4、第四阶段：结题阶段(XXXX年XX月——XXXX年XX月)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　(1)整理研究数据，形成研究报告。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eastAsia="黑体"/>
          <w:color w:val="000000" w:themeColor="text1"/>
          <w:kern w:val="0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1440" w:right="1803" w:bottom="1440" w:left="1803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after="156" w:afterLines="50" w:line="440" w:lineRule="exact"/>
        <w:rPr>
          <w:rFonts w:eastAsia="黑体"/>
          <w:color w:val="000000" w:themeColor="text1"/>
          <w:sz w:val="30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:szCs w:val="2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eastAsia="黑体"/>
          <w:color w:val="000000" w:themeColor="text1"/>
          <w:sz w:val="30"/>
          <w:szCs w:val="22"/>
          <w14:textFill>
            <w14:solidFill>
              <w14:schemeClr w14:val="tx1"/>
            </w14:solidFill>
          </w14:textFill>
        </w:rPr>
        <w:t>、课题申请人所在单位意见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748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课题项目负责人所填写的申请书内容属实，其业务能力适合承担该课题的研究工作。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本单位能够提供完成课题项目研究所需的时间和条件，同意开展课题研究工作。</w:t>
            </w:r>
          </w:p>
          <w:p>
            <w:pPr>
              <w:snapToGrid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both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单位主要负责人签名：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beforeLines="100" w:after="156" w:afterLines="50" w:line="440" w:lineRule="exact"/>
        <w:rPr>
          <w:rFonts w:eastAsia="黑体"/>
          <w:color w:val="000000" w:themeColor="text1"/>
          <w:sz w:val="30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:szCs w:val="2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eastAsia="黑体"/>
          <w:color w:val="000000" w:themeColor="text1"/>
          <w:sz w:val="30"/>
          <w:szCs w:val="22"/>
          <w14:textFill>
            <w14:solidFill>
              <w14:schemeClr w14:val="tx1"/>
            </w14:solidFill>
          </w14:textFill>
        </w:rPr>
        <w:t>、评审专家组评审意见</w:t>
      </w:r>
    </w:p>
    <w:tbl>
      <w:tblPr>
        <w:tblStyle w:val="7"/>
        <w:tblW w:w="881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813" w:type="dxa"/>
            <w:vAlign w:val="center"/>
          </w:tcPr>
          <w:p>
            <w:pPr>
              <w:ind w:firstLine="480" w:firstLineChars="20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包括选题的价值、研究的先进性和方向性，申请者是否合适承担该课题，关于该课题是否同意立项的明确意见。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9" w:hRule="atLeast"/>
        </w:trPr>
        <w:tc>
          <w:tcPr>
            <w:tcW w:w="8813" w:type="dxa"/>
            <w:vAlign w:val="center"/>
          </w:tcPr>
          <w:p>
            <w:pPr>
              <w:spacing w:before="93" w:beforeLines="3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3" w:beforeLines="3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3" w:beforeLines="3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3" w:beforeLines="3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3" w:beforeLines="3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专家组组长签字：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after="156" w:afterLines="50" w:line="4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D1D7CB-FFC0-47BF-B713-6D52346F28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aramon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32017D0-882C-41CF-AEB4-7F890101B3D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5994182D-A7DD-4F88-A21D-A743EC709B7B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7630E4B-6C52-4CEE-A0DF-57C0302DE02D}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D79CD4D4-C48D-40BA-9910-E8BF06F6D6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567A09B-2BE1-4931-B6B0-5C7D9DED2916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I3MjdiZjZjZGY5ZDg4MjEwMjFjOTc2ZDJlNDcifQ=="/>
  </w:docVars>
  <w:rsids>
    <w:rsidRoot w:val="6A87262F"/>
    <w:rsid w:val="000032C1"/>
    <w:rsid w:val="002B6CA3"/>
    <w:rsid w:val="00633C92"/>
    <w:rsid w:val="00CA437D"/>
    <w:rsid w:val="00FF2C2E"/>
    <w:rsid w:val="01E231A4"/>
    <w:rsid w:val="0626067F"/>
    <w:rsid w:val="06E83B4B"/>
    <w:rsid w:val="097D54F2"/>
    <w:rsid w:val="0ADB6E66"/>
    <w:rsid w:val="0F6F73D6"/>
    <w:rsid w:val="12B3779D"/>
    <w:rsid w:val="1E620056"/>
    <w:rsid w:val="27DC339E"/>
    <w:rsid w:val="2C07069A"/>
    <w:rsid w:val="2EA765B3"/>
    <w:rsid w:val="2F4C2E18"/>
    <w:rsid w:val="3419359C"/>
    <w:rsid w:val="34751A67"/>
    <w:rsid w:val="38566E34"/>
    <w:rsid w:val="39797714"/>
    <w:rsid w:val="39E63BFF"/>
    <w:rsid w:val="3B553532"/>
    <w:rsid w:val="3FB6118D"/>
    <w:rsid w:val="4253042C"/>
    <w:rsid w:val="429D38A6"/>
    <w:rsid w:val="48BB76E5"/>
    <w:rsid w:val="4C543F84"/>
    <w:rsid w:val="4E2D588F"/>
    <w:rsid w:val="4F9F24DA"/>
    <w:rsid w:val="53C2128A"/>
    <w:rsid w:val="59C920CF"/>
    <w:rsid w:val="61AC06C2"/>
    <w:rsid w:val="635923DF"/>
    <w:rsid w:val="67653058"/>
    <w:rsid w:val="67BB26E9"/>
    <w:rsid w:val="67BB2A6C"/>
    <w:rsid w:val="6A87262F"/>
    <w:rsid w:val="6BD6176B"/>
    <w:rsid w:val="6C9C01C8"/>
    <w:rsid w:val="6FC05199"/>
    <w:rsid w:val="7320549F"/>
    <w:rsid w:val="74F5348C"/>
    <w:rsid w:val="772F425C"/>
    <w:rsid w:val="786547DA"/>
    <w:rsid w:val="79D30CC0"/>
    <w:rsid w:val="7BCB15E2"/>
    <w:rsid w:val="7BE15DFB"/>
    <w:rsid w:val="7D3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paragraph" w:customStyle="1" w:styleId="11">
    <w:name w:val="Default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Garamond" w:hAnsi="AGaramond" w:eastAsia="AGaramond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1298</Words>
  <Characters>1361</Characters>
  <Lines>14</Lines>
  <Paragraphs>4</Paragraphs>
  <TotalTime>30</TotalTime>
  <ScaleCrop>false</ScaleCrop>
  <LinksUpToDate>false</LinksUpToDate>
  <CharactersWithSpaces>1746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2021-02-24T18:25:00Z</dcterms:created>
  <dc:creator>刘雪薇</dc:creator>
  <cp:lastModifiedBy>ALLORNOTHING</cp:lastModifiedBy>
  <dcterms:modified xsi:type="dcterms:W3CDTF">2024-01-18T01:49:19Z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62CB5FB9EC4743899F32DC7007BA2428_13</vt:lpwstr>
  </property>
</Properties>
</file>